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2F" w:rsidRDefault="0029452F" w:rsidP="0029452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Procedura  WMZSZACH    w  zakresie 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wystawiania faktur</w:t>
      </w:r>
    </w:p>
    <w:p w:rsidR="0029452F" w:rsidRDefault="0029452F" w:rsidP="0029452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452F" w:rsidRPr="005E79A5" w:rsidRDefault="0029452F" w:rsidP="002945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79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WMZSZACH  nie  wystawia  faktur  VAT-  nie  jest  </w:t>
      </w:r>
      <w:proofErr w:type="spellStart"/>
      <w:r w:rsidRPr="005E79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vatowcem</w:t>
      </w:r>
      <w:proofErr w:type="spellEnd"/>
    </w:p>
    <w:p w:rsidR="0029452F" w:rsidRPr="005E79A5" w:rsidRDefault="0029452F" w:rsidP="0029452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452F" w:rsidRPr="0029452F" w:rsidRDefault="0029452F" w:rsidP="0029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 oparciu  o  </w:t>
      </w:r>
      <w:r w:rsidRPr="0029452F">
        <w:rPr>
          <w:rFonts w:ascii="Times New Roman" w:hAnsi="Times New Roman" w:cs="Times New Roman"/>
          <w:color w:val="000000" w:themeColor="text1"/>
          <w:sz w:val="24"/>
          <w:szCs w:val="24"/>
        </w:rPr>
        <w:t>rozporządzeni</w:t>
      </w:r>
      <w:r w:rsidRPr="00294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29452F">
        <w:rPr>
          <w:rFonts w:ascii="Times New Roman" w:hAnsi="Times New Roman" w:cs="Times New Roman"/>
          <w:color w:val="000000" w:themeColor="text1"/>
          <w:sz w:val="24"/>
          <w:szCs w:val="24"/>
        </w:rPr>
        <w:t>Ministra Finansów z dnia 20 grudnia</w:t>
      </w:r>
      <w:r w:rsidRPr="00294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9452F">
        <w:rPr>
          <w:rFonts w:ascii="Times New Roman" w:hAnsi="Times New Roman" w:cs="Times New Roman"/>
          <w:color w:val="000000" w:themeColor="text1"/>
          <w:sz w:val="24"/>
          <w:szCs w:val="24"/>
        </w:rPr>
        <w:t>2013 r. w sprawie zwolnień od podatku od towarów i usług oraz warunków stosowania tych</w:t>
      </w:r>
      <w:r w:rsidRPr="00294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9452F">
        <w:rPr>
          <w:rFonts w:ascii="Times New Roman" w:hAnsi="Times New Roman" w:cs="Times New Roman"/>
          <w:color w:val="000000" w:themeColor="text1"/>
          <w:sz w:val="24"/>
          <w:szCs w:val="24"/>
        </w:rPr>
        <w:t>zwolnień.</w:t>
      </w:r>
    </w:p>
    <w:p w:rsidR="0029452F" w:rsidRPr="0029452F" w:rsidRDefault="0029452F" w:rsidP="0029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9452F" w:rsidRPr="0029452F" w:rsidRDefault="0029452F" w:rsidP="0029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945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2945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odatnik zwolniony podmiotowo od podatku VAT nie jest obowiązany do</w:t>
      </w:r>
      <w:r w:rsidRPr="002945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2945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wystawienia faktury. Powyższe przepisy nie oznaczają, że podatnik dokonujący ww. czynności</w:t>
      </w:r>
    </w:p>
    <w:p w:rsidR="0029452F" w:rsidRPr="0029452F" w:rsidRDefault="0029452F" w:rsidP="0029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945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ma prawa do wystawiania faktury je dokumentującej.</w:t>
      </w:r>
    </w:p>
    <w:p w:rsidR="0029452F" w:rsidRPr="0029452F" w:rsidRDefault="0029452F" w:rsidP="002945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452F" w:rsidRPr="005E79A5" w:rsidRDefault="0029452F" w:rsidP="002945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9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Procedura  wystawiania  faktur  na  żądanie  nabywcy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 żądanie nabywcy towaru lub usługi podatnik jest obowiązany wystawić fakturę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dokumentującą:</w:t>
      </w:r>
    </w:p>
    <w:p w:rsidR="0029452F" w:rsidRDefault="005E79A5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 </w:t>
      </w:r>
      <w:r w:rsidR="0029452F">
        <w:rPr>
          <w:rFonts w:ascii="Calibri" w:hAnsi="Calibri" w:cs="Calibri"/>
          <w:color w:val="000000"/>
          <w:sz w:val="24"/>
          <w:szCs w:val="24"/>
        </w:rPr>
        <w:t>sprzedaż zwolnioną przedmiotowo z podatku VAT (na podstawie przepisów ustawy lub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stosownego rozporządzenia) oraz sprzedaż dokonywaną przez podatnika korzystającego ze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zwolnienia podmiotowego w podatku VAT.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Uwaga: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Żądanie wystawienia faktury, aby podatnik był zobligowany do jej wystawienia,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powinno być zgłoszone w terminie 3 miesięcy, licząc od końca miesiąca, w którym dostarczono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towar lub wykonano usługę bądź otrzymano całość lub część zapłaty.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Faktury mogą być wystawiane przez nabywców towarów i usług, jeśli dotyczą one: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sprzedaży 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zaliczek 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Uwaga: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Faktury, co do zasady, wystawia się w co najmniej w dwóch egzemplarzach, z których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jeden otrzymuje nabywca, a drugi zachowuje w swojej dokumentacji podatnik dokonujący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sprzedaży.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29452F" w:rsidRPr="005E79A5" w:rsidRDefault="005E79A5" w:rsidP="005E79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 </w:t>
      </w:r>
      <w:r w:rsidR="0029452F" w:rsidRPr="005E79A5">
        <w:rPr>
          <w:rFonts w:ascii="Calibri,Bold" w:hAnsi="Calibri,Bold" w:cs="Calibri,Bold"/>
          <w:b/>
          <w:bCs/>
          <w:color w:val="000000"/>
          <w:sz w:val="24"/>
          <w:szCs w:val="24"/>
        </w:rPr>
        <w:t>Faktury w formie elektronicznej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Faktury można również wystawić i przesyłać w formie elektronicznej. Stosowanie faktur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elektronicznych wymaga akceptacji odbiorcy faktury. W przypadku faktur przesyłanych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(udostępnianych) w formie elektronicznej: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1) podatnik dokonujący sprzedaży lub upoważniona przez niego do wystawiania faktur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osoba trzecia przesyła je lub udostępnia nabywcy,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2) nabywca przesyła je lub udostępnia podatnikowi, który upoważnił go do wystawiania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faktur, z uwzględnieniem zasad wynikających z procedury zatwierdzania faktur przez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podatnika dokonującego sprzedaży,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3) nabywca, który wystawił notę korygującą, przesyła je lub udostępnia wystawcy faktury,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4) podmiot wykonujący dostawy dokonywane w trybie egzekucji, przesyła je lub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udostępnia nabywcy i dłużnikowi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- zachowując je jednocześnie w swojej dokumentacji.</w:t>
      </w:r>
    </w:p>
    <w:p w:rsidR="005E79A5" w:rsidRDefault="005E79A5" w:rsidP="005E79A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E79A5" w:rsidRDefault="005E79A5" w:rsidP="005E79A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E79A5" w:rsidRDefault="005E79A5" w:rsidP="005E79A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E79A5" w:rsidRDefault="005E79A5" w:rsidP="005E79A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29452F" w:rsidRPr="005E79A5" w:rsidRDefault="005E79A5" w:rsidP="005E79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 xml:space="preserve"> </w:t>
      </w:r>
      <w:r w:rsidR="0029452F" w:rsidRPr="005E79A5">
        <w:rPr>
          <w:rFonts w:ascii="Calibri,Bold" w:hAnsi="Calibri,Bold" w:cs="Calibri,Bold"/>
          <w:b/>
          <w:bCs/>
          <w:color w:val="000000"/>
          <w:sz w:val="24"/>
          <w:szCs w:val="24"/>
        </w:rPr>
        <w:t>Wystawienie faktury</w:t>
      </w:r>
    </w:p>
    <w:p w:rsidR="0029452F" w:rsidRDefault="0029452F" w:rsidP="005E79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Fakturę wystawia się, co do zasady, nie później niż 15. dnia miesiąca następującego po</w:t>
      </w:r>
    </w:p>
    <w:p w:rsidR="0029452F" w:rsidRDefault="0029452F" w:rsidP="005E79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miesiącu, w którym dokonano dostawy towaru lub wykonano usługę.</w:t>
      </w:r>
      <w:r w:rsidR="005E79A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Jeżeli jednak przed dokonaniem dostawy towaru lub wykonaniem usługi otrzymano całość lub</w:t>
      </w:r>
      <w:r w:rsidR="005E79A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część zapłaty, skutkującej zgodnie z przepisami obowiązkiem wystawienia faktury, fakturę</w:t>
      </w:r>
      <w:r w:rsidR="005E79A5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wystawia się nie później niż </w:t>
      </w:r>
      <w:r w:rsidRPr="005E79A5">
        <w:rPr>
          <w:rFonts w:ascii="Calibri" w:hAnsi="Calibri" w:cs="Calibri"/>
          <w:b/>
          <w:color w:val="000000"/>
          <w:sz w:val="24"/>
          <w:szCs w:val="24"/>
        </w:rPr>
        <w:t>15. dnia miesiąca następującego po miesiącu, w którym</w:t>
      </w:r>
      <w:r w:rsidR="005E79A5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5E79A5">
        <w:rPr>
          <w:rFonts w:ascii="Calibri" w:hAnsi="Calibri" w:cs="Calibri"/>
          <w:b/>
          <w:color w:val="000000"/>
          <w:sz w:val="24"/>
          <w:szCs w:val="24"/>
        </w:rPr>
        <w:t>otrzymano całość lub część zapłaty od nabywcy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5E79A5" w:rsidRDefault="005E79A5" w:rsidP="005E79A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E79A5" w:rsidRDefault="005E79A5" w:rsidP="005E79A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Osoba  która  żąda  faktury   powinna  zgłosić  ten  fakt  droga  elektroniczną   na  adres  </w:t>
      </w:r>
    </w:p>
    <w:p w:rsidR="005E79A5" w:rsidRDefault="005E79A5" w:rsidP="005E79A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hyperlink r:id="rId5" w:history="1">
        <w:r w:rsidRPr="004C192B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krzysztok@wp.pl</w:t>
        </w:r>
      </w:hyperlink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   oraz   </w:t>
      </w:r>
      <w:hyperlink r:id="rId6" w:history="1">
        <w:r w:rsidRPr="004C192B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wkozlowski@xl.wp.pl</w:t>
        </w:r>
      </w:hyperlink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   za  potwierdzeniem  odbioru.</w:t>
      </w:r>
    </w:p>
    <w:p w:rsidR="005E79A5" w:rsidRDefault="005E79A5" w:rsidP="005E79A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Faktura  powinna  być  wystawiona  w  ciągu  10  dni  od  wpływu  środków   na  konto  WMZSZACH   jednak  </w:t>
      </w:r>
      <w:r>
        <w:rPr>
          <w:rFonts w:ascii="Calibri" w:hAnsi="Calibri" w:cs="Calibri"/>
          <w:color w:val="000000"/>
          <w:sz w:val="24"/>
          <w:szCs w:val="24"/>
        </w:rPr>
        <w:t xml:space="preserve">nie później niż </w:t>
      </w:r>
      <w:r w:rsidRPr="005E79A5">
        <w:rPr>
          <w:rFonts w:ascii="Calibri" w:hAnsi="Calibri" w:cs="Calibri"/>
          <w:b/>
          <w:color w:val="000000"/>
          <w:sz w:val="24"/>
          <w:szCs w:val="24"/>
        </w:rPr>
        <w:t>15. dnia miesiąca następującego po miesiącu, w którym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5E79A5">
        <w:rPr>
          <w:rFonts w:ascii="Calibri" w:hAnsi="Calibri" w:cs="Calibri"/>
          <w:b/>
          <w:color w:val="000000"/>
          <w:sz w:val="24"/>
          <w:szCs w:val="24"/>
        </w:rPr>
        <w:t>otrzymano całość lub część zapłaty od nabywcy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5E79A5" w:rsidRDefault="005E79A5" w:rsidP="0029452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E79A5" w:rsidRDefault="005E79A5" w:rsidP="0029452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29452F" w:rsidRDefault="005E79A5" w:rsidP="005E79A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5.</w:t>
      </w:r>
      <w:r w:rsidR="0029452F">
        <w:rPr>
          <w:rFonts w:ascii="Calibri,Bold" w:hAnsi="Calibri,Bold" w:cs="Calibri,Bold"/>
          <w:b/>
          <w:bCs/>
          <w:color w:val="000000"/>
          <w:sz w:val="24"/>
          <w:szCs w:val="24"/>
        </w:rPr>
        <w:t>Zniszczenie lub zaginięcie faktury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przypadku gdy faktura ulegnie zniszczeniu albo zaginie: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1) podatnik lub upoważniona przez niego do wystawiania faktur osoba trzecia, wystawia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ponownie fakturę na wniosek nabywcy (zgodnie z danymi zawartymi w fakturze będącej w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posiadaniu podatnika i zgodnie z danymi zawartymi w fakturze będącej w posiadaniu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nabywcy);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2) nabywca, w określonych przypadkach, wystawia ponownie fakturę na wniosek podatnika -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zgodnie z danymi zawartymi w fakturze będącej w posiadaniu nabywcy i zgodnie z danymi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zawartymi w fakturze będącej w posiadaniu podatnika;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3) organ egzekucyjny lub komornik sądowy, wystawia ponownie fakturę na wniosek nabywcy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lub dłużnika – zgodnie z danymi zawartymi w fakturze będącej w posiadaniu tego podmiotu i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zgodnie z danymi zawartymi w fakturze będącej w posiadaniu nabywcy lub dłużnika.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Uwaga: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Faktura wystawiona ponownie powinna zawierać wyraz "DUPLIKAT" oraz datę jej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wystawienia.</w:t>
      </w:r>
    </w:p>
    <w:p w:rsidR="005E79A5" w:rsidRDefault="005E79A5" w:rsidP="0029452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E79A5" w:rsidRDefault="005E79A5" w:rsidP="0029452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29452F" w:rsidRDefault="005E79A5" w:rsidP="005E79A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6.</w:t>
      </w:r>
      <w:r w:rsidR="0029452F">
        <w:rPr>
          <w:rFonts w:ascii="Calibri,Bold" w:hAnsi="Calibri,Bold" w:cs="Calibri,Bold"/>
          <w:b/>
          <w:bCs/>
          <w:color w:val="000000"/>
          <w:sz w:val="24"/>
          <w:szCs w:val="24"/>
        </w:rPr>
        <w:t>Cechy faktury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Podatnik określa sposób zapewnienia autentyczności pochodzenia, integralności treści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czytelności faktury. Przez autentyczność pochodzenia faktury rozumie się pewność co do</w:t>
      </w:r>
    </w:p>
    <w:p w:rsidR="0029452F" w:rsidRDefault="0029452F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tożsamości dokonującego dostawy towarów lub usługoda</w:t>
      </w:r>
      <w:r w:rsidR="005E79A5">
        <w:rPr>
          <w:rFonts w:ascii="Calibri" w:hAnsi="Calibri" w:cs="Calibri"/>
          <w:color w:val="000000"/>
          <w:sz w:val="24"/>
          <w:szCs w:val="24"/>
        </w:rPr>
        <w:t xml:space="preserve">wcy albo wystawcy faktury. </w:t>
      </w:r>
    </w:p>
    <w:p w:rsidR="005E79A5" w:rsidRDefault="005E79A5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E79A5" w:rsidRDefault="005E79A5" w:rsidP="0029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E79A5" w:rsidRDefault="005E79A5" w:rsidP="005E79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Procedura  wchodzi w  życie  z  dniem  1.07.2018r     </w:t>
      </w:r>
    </w:p>
    <w:p w:rsidR="005E79A5" w:rsidRDefault="005E79A5" w:rsidP="005E79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5E79A5" w:rsidRDefault="005E79A5" w:rsidP="005E79A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Zarząd  WMZSZACH</w:t>
      </w:r>
      <w:bookmarkStart w:id="0" w:name="_GoBack"/>
      <w:bookmarkEnd w:id="0"/>
    </w:p>
    <w:sectPr w:rsidR="005E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94BD4"/>
    <w:multiLevelType w:val="hybridMultilevel"/>
    <w:tmpl w:val="5A2A86F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2F"/>
    <w:rsid w:val="0029452F"/>
    <w:rsid w:val="005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A11A"/>
  <w15:chartTrackingRefBased/>
  <w15:docId w15:val="{F4B4A25C-58A2-4502-BA6A-DF49EFC9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5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79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9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kozlowski@xl.wp.pl" TargetMode="External"/><Relationship Id="rId5" Type="http://schemas.openxmlformats.org/officeDocument/2006/relationships/hyperlink" Target="mailto:krzyszto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2</cp:revision>
  <dcterms:created xsi:type="dcterms:W3CDTF">2018-07-26T16:43:00Z</dcterms:created>
  <dcterms:modified xsi:type="dcterms:W3CDTF">2018-07-26T17:13:00Z</dcterms:modified>
</cp:coreProperties>
</file>